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27" w:rsidRDefault="00854D27" w:rsidP="00854D27">
      <w:pPr>
        <w:jc w:val="center"/>
        <w:rPr>
          <w:b/>
        </w:rPr>
      </w:pPr>
      <w:r w:rsidRPr="00854D27">
        <w:rPr>
          <w:b/>
        </w:rPr>
        <w:t>ПОЛЬЗОВАТЕЛЬСКОЕ СОГЛАШЕНИЕ</w:t>
      </w:r>
    </w:p>
    <w:p w:rsidR="00854D27" w:rsidRPr="00854D27" w:rsidRDefault="00854D27" w:rsidP="00854D27">
      <w:pPr>
        <w:jc w:val="center"/>
        <w:rPr>
          <w:b/>
        </w:rPr>
      </w:pPr>
    </w:p>
    <w:p w:rsidR="00854D27" w:rsidRDefault="00854D27">
      <w:r>
        <w:t xml:space="preserve">ООО «ДРОН» (ИНН 9701139825, ОГРН </w:t>
      </w:r>
      <w:r w:rsidRPr="00436AC8">
        <w:t>1197746443245</w:t>
      </w:r>
      <w:r>
        <w:t xml:space="preserve">, адрес местонахождения: </w:t>
      </w:r>
      <w:r w:rsidRPr="00436AC8">
        <w:t xml:space="preserve">105005, Москва г, </w:t>
      </w:r>
      <w:proofErr w:type="spellStart"/>
      <w:r w:rsidRPr="00436AC8">
        <w:t>Бакунинская</w:t>
      </w:r>
      <w:proofErr w:type="spellEnd"/>
      <w:r w:rsidRPr="00436AC8">
        <w:t xml:space="preserve"> </w:t>
      </w:r>
      <w:proofErr w:type="spellStart"/>
      <w:r w:rsidRPr="00436AC8">
        <w:t>ул</w:t>
      </w:r>
      <w:proofErr w:type="spellEnd"/>
      <w:r w:rsidRPr="00436AC8">
        <w:t>, дом 14, строение 22, квартира этаж 1, пом. 1, ком. 1</w:t>
      </w:r>
      <w:r>
        <w:t xml:space="preserve">), именуемое в дальнейшем «Правообладатель», предлагает физическому лицу, желающему использовать материалы, сервисы и функционал Сайта </w:t>
      </w:r>
      <w:r w:rsidRPr="00D46812">
        <w:t>http://www.dronbox.one</w:t>
      </w:r>
      <w:r>
        <w:t xml:space="preserve">, именуемому в дальнейшем «Пользователь», заключить настоящее Пользовательское соглашение (Соглашение) на следующих условиях: </w:t>
      </w:r>
    </w:p>
    <w:p w:rsidR="00854D27" w:rsidRDefault="00854D27" w:rsidP="00854D27">
      <w:pPr>
        <w:jc w:val="center"/>
      </w:pPr>
      <w:r>
        <w:t>1. ОПРЕДЕЛЕНИЯ</w:t>
      </w:r>
    </w:p>
    <w:p w:rsidR="00854D27" w:rsidRDefault="00854D27">
      <w:r>
        <w:t xml:space="preserve">Условия Соглашения регулируют отношения Правообладателя и Пользователя и содержат следующие определения: </w:t>
      </w:r>
    </w:p>
    <w:p w:rsidR="00854D27" w:rsidRDefault="00854D27">
      <w:r>
        <w:t xml:space="preserve">1.1. Акцепт – полное и безоговорочное принятие Оферты путем осуществления действий, указанных в п. 3.1 Соглашения. </w:t>
      </w:r>
    </w:p>
    <w:p w:rsidR="00854D27" w:rsidRDefault="00854D27">
      <w:r>
        <w:t xml:space="preserve">1.2. Заказ – заявка на доставку товара, приобретаемого у Партнера, с которым Правообладатель заключил договор оказания услуг (агентский договор) на доставку Пользователю Заказа, полученного от Партнера. </w:t>
      </w:r>
    </w:p>
    <w:p w:rsidR="00854D27" w:rsidRDefault="00854D27">
      <w:r>
        <w:t xml:space="preserve">1.3. Интернет-Сайт (Сайт) – совокупность веб-страниц, размещенных на виртуальном сервере и образующих единую структуру, расположенных в сети Интернет по адресу: </w:t>
      </w:r>
      <w:r w:rsidRPr="00D46812">
        <w:t>http://www.dronbox.one</w:t>
      </w:r>
      <w:r>
        <w:t xml:space="preserve">. </w:t>
      </w:r>
    </w:p>
    <w:p w:rsidR="00854D27" w:rsidRDefault="00854D27">
      <w:r>
        <w:t xml:space="preserve">1.4. Контент – информация, представленная в текстовом, графическом, аудиовизуальном форматах на Сайте, являющаяся его наполнением. Контент Сайта распределяется на основной – пользовательский, и вспомогательный – административный, который создает Правообладатель для облегчения функционирования Сайта, включая интерфейс Сайта. </w:t>
      </w:r>
    </w:p>
    <w:p w:rsidR="00854D27" w:rsidRDefault="00854D27">
      <w:r>
        <w:t xml:space="preserve">1.5. Личная учетная запись Пользователя – уникальный логин и пароль для входа в Личный кабинет. Для одного Пользователя может быть создана одна уникальная учетная запись. </w:t>
      </w:r>
    </w:p>
    <w:p w:rsidR="00854D27" w:rsidRDefault="00854D27">
      <w:r>
        <w:t xml:space="preserve">1.6. Личный кабинет – совокупность страниц Сайта, созданных в результате регистрации Пользователя и связанных с учетной записью Пользователя на Сайте, в котором Пользователю доступно взаимодействие с Правообладателем на предложенных Правообладателем условиях. </w:t>
      </w:r>
    </w:p>
    <w:p w:rsidR="00854D27" w:rsidRDefault="00854D27">
      <w:r>
        <w:t xml:space="preserve">1.7. Оферта – настоящий документ (Соглашение), определяющий условия использования материалов, сервисов и функционала Сайта и размещенный в сети Интернет по адресу: </w:t>
      </w:r>
      <w:r w:rsidRPr="00D46812">
        <w:t>http://www.dronbox.one</w:t>
      </w:r>
      <w:r>
        <w:t xml:space="preserve">. </w:t>
      </w:r>
    </w:p>
    <w:p w:rsidR="00854D27" w:rsidRDefault="00854D27">
      <w:r>
        <w:t xml:space="preserve">1.8. Партнер – юридическое лицо, с которым Правообладатель заключил договор оказания услуг (агентский договор) на доставку Пользователю Заказа, а равно юридическое лицо, с которым Правообладатель заключил любой иной договор, в том числе в целях обслуживания Сайта, отслеживания активности на Сайте, хранения информации, обеспечения эффективного взаимодействия с Пользователем и использования Пользователем Сайта в соответствии с потребностями Пользователя, статистических и аналитических целях, направления рекламы и других. </w:t>
      </w:r>
    </w:p>
    <w:p w:rsidR="00854D27" w:rsidRDefault="00854D27">
      <w:r>
        <w:t xml:space="preserve">1.9. Правообладатель – ООО «ДРОН», обладающее исключительными правами в отношении Сайта и Приложения, обеспечивающее предоставление Пользователям материалов, сервисов и функционала, предусмотренных Соглашением. </w:t>
      </w:r>
    </w:p>
    <w:p w:rsidR="00854D27" w:rsidRDefault="00854D27">
      <w:r>
        <w:t xml:space="preserve">1.10. Простая (неисключительная) лицензия – неисключительное право Пользователя использовать результат интеллектуальной деятельности, указанный в п. 2.1 Соглашения. </w:t>
      </w:r>
    </w:p>
    <w:p w:rsidR="00854D27" w:rsidRDefault="00854D27">
      <w:r>
        <w:t xml:space="preserve">1.11. Регистрация – совокупность действий Пользователя в соответствии с указанными на Сайте инструкциями, включая предоставление данных и иной информации, совершаемых Пользователем путем заполнения специальной регистрационной формы на Сайте в целях получения доступа к материалам, сервисам и функционалу Сайта для создания Личного кабинета Пользователя. </w:t>
      </w:r>
    </w:p>
    <w:p w:rsidR="00854D27" w:rsidRDefault="00854D27" w:rsidP="00854D27">
      <w:pPr>
        <w:jc w:val="center"/>
      </w:pPr>
      <w:r>
        <w:t>2. ПРЕДМЕТ СОГЛАШЕНИЯ</w:t>
      </w:r>
    </w:p>
    <w:p w:rsidR="00350731" w:rsidRDefault="00854D27">
      <w:r>
        <w:t xml:space="preserve">2.1. Соглашение определяет условия и порядок использования материалов, сервисов и функционала Сайта, включая результаты интеллектуальной деятельности, элементы Контента </w:t>
      </w:r>
      <w:r>
        <w:lastRenderedPageBreak/>
        <w:t xml:space="preserve">Сайта, ответственность сторон и другие особенности функционирования Сайта, взаимоотношений Пользователей Сайта с Правообладателем. </w:t>
      </w:r>
    </w:p>
    <w:p w:rsidR="00350731" w:rsidRDefault="00350731">
      <w:r>
        <w:t>2.</w:t>
      </w:r>
      <w:r w:rsidR="00854D27">
        <w:t>2. Материалы, сервисы и функционал Сайта и Приложения включают в себя, но не ограничиваются:</w:t>
      </w:r>
    </w:p>
    <w:p w:rsidR="00350731" w:rsidRDefault="00350731">
      <w:r>
        <w:t xml:space="preserve">- </w:t>
      </w:r>
      <w:r w:rsidR="00854D27">
        <w:t xml:space="preserve">Отслеживание Заказа для </w:t>
      </w:r>
      <w:proofErr w:type="spellStart"/>
      <w:r w:rsidR="00854D27">
        <w:t>Пользователеи</w:t>
      </w:r>
      <w:proofErr w:type="spellEnd"/>
      <w:r w:rsidR="00854D27">
        <w:t>̆</w:t>
      </w:r>
      <w:r>
        <w:t xml:space="preserve"> </w:t>
      </w:r>
      <w:r w:rsidR="00854D27">
        <w:t>и Партнеров, с которыми Правообладатель заключил договор оказания услуг (</w:t>
      </w:r>
      <w:proofErr w:type="spellStart"/>
      <w:r w:rsidR="00854D27">
        <w:t>агентскии</w:t>
      </w:r>
      <w:proofErr w:type="spellEnd"/>
      <w:r w:rsidR="00854D27">
        <w:t>̆ договор) и/или договор логистического обслуживания на доставку Пользователю Заказа</w:t>
      </w:r>
    </w:p>
    <w:p w:rsidR="00350731" w:rsidRDefault="00350731">
      <w:r>
        <w:t xml:space="preserve">- </w:t>
      </w:r>
      <w:proofErr w:type="spellStart"/>
      <w:r w:rsidR="00854D27">
        <w:t>Личныи</w:t>
      </w:r>
      <w:proofErr w:type="spellEnd"/>
      <w:r w:rsidR="00854D27">
        <w:t>̆</w:t>
      </w:r>
      <w:r>
        <w:t xml:space="preserve"> </w:t>
      </w:r>
      <w:r w:rsidR="00854D27">
        <w:t xml:space="preserve">кабинет Пользователя (хранение персональных данных, истории Заказов, а также </w:t>
      </w:r>
      <w:proofErr w:type="spellStart"/>
      <w:r w:rsidR="00854D27">
        <w:t>другои</w:t>
      </w:r>
      <w:proofErr w:type="spellEnd"/>
      <w:r w:rsidR="00854D27">
        <w:t>̆</w:t>
      </w:r>
      <w:r>
        <w:t xml:space="preserve"> </w:t>
      </w:r>
      <w:r w:rsidR="00854D27">
        <w:t>информации)</w:t>
      </w:r>
    </w:p>
    <w:p w:rsidR="00350731" w:rsidRDefault="00350731">
      <w:r>
        <w:t xml:space="preserve">- </w:t>
      </w:r>
      <w:r w:rsidR="00854D27">
        <w:t xml:space="preserve">Систему коммуникации между Пользователем и Правообладателем через </w:t>
      </w:r>
      <w:proofErr w:type="spellStart"/>
      <w:r w:rsidR="00854D27">
        <w:t>Личныи</w:t>
      </w:r>
      <w:proofErr w:type="spellEnd"/>
      <w:r w:rsidR="00854D27">
        <w:t>̆</w:t>
      </w:r>
      <w:r>
        <w:t xml:space="preserve"> </w:t>
      </w:r>
      <w:r w:rsidR="00854D27">
        <w:t>кабинет, информирование Пользователя о статусе Заказа</w:t>
      </w:r>
    </w:p>
    <w:p w:rsidR="00350731" w:rsidRDefault="00350731">
      <w:r>
        <w:t xml:space="preserve">- </w:t>
      </w:r>
      <w:r w:rsidR="00854D27">
        <w:t>Информацию о пунктах выдачи Заказов Правообладателя</w:t>
      </w:r>
    </w:p>
    <w:p w:rsidR="00350731" w:rsidRDefault="00350731">
      <w:r>
        <w:t xml:space="preserve">- </w:t>
      </w:r>
      <w:r w:rsidR="00854D27">
        <w:t>Информацию о Правообладателе</w:t>
      </w:r>
    </w:p>
    <w:p w:rsidR="00350731" w:rsidRDefault="00350731">
      <w:r>
        <w:t xml:space="preserve">- </w:t>
      </w:r>
      <w:r w:rsidR="00854D27">
        <w:t>Информацию о Партнерах</w:t>
      </w:r>
    </w:p>
    <w:p w:rsidR="00350731" w:rsidRDefault="00350731">
      <w:r>
        <w:t xml:space="preserve">- </w:t>
      </w:r>
      <w:r w:rsidR="00854D27">
        <w:t xml:space="preserve">Тарифы и услуги Правообладателя для </w:t>
      </w:r>
      <w:proofErr w:type="spellStart"/>
      <w:r w:rsidR="00854D27">
        <w:t>целеи</w:t>
      </w:r>
      <w:proofErr w:type="spellEnd"/>
      <w:r w:rsidR="00854D27">
        <w:t>̆</w:t>
      </w:r>
      <w:r>
        <w:t xml:space="preserve"> </w:t>
      </w:r>
      <w:r w:rsidR="00854D27">
        <w:t>ознакомления новым Партнерам</w:t>
      </w:r>
    </w:p>
    <w:p w:rsidR="00350731" w:rsidRDefault="00350731">
      <w:r>
        <w:t xml:space="preserve">- </w:t>
      </w:r>
      <w:r w:rsidR="00854D27">
        <w:t xml:space="preserve">Информацию для разработчиков </w:t>
      </w:r>
    </w:p>
    <w:p w:rsidR="00350731" w:rsidRDefault="00350731"/>
    <w:p w:rsidR="00350731" w:rsidRDefault="00350731" w:rsidP="00350731">
      <w:pPr>
        <w:jc w:val="center"/>
      </w:pPr>
      <w:r>
        <w:t>3. СОГЛАСИЕ С УСЛОВИЯМИ СОГЛАШЕНИЯ</w:t>
      </w:r>
    </w:p>
    <w:p w:rsidR="00350731" w:rsidRDefault="00350731">
      <w:r>
        <w:t>3.</w:t>
      </w:r>
      <w:r w:rsidR="00854D27">
        <w:t xml:space="preserve">1. Акцептом (принятием оферты) является Регистрация Пользователя в Личном кабинете на Сайте. </w:t>
      </w:r>
    </w:p>
    <w:p w:rsidR="00350731" w:rsidRDefault="00350731">
      <w:r>
        <w:t>3.</w:t>
      </w:r>
      <w:r w:rsidR="00854D27">
        <w:t xml:space="preserve">2. Совершая действия по принятию Оферты в порядке, определенном в п. 3.1 Соглашения, Пользователь гарантирует, что ознакомлен, соглашается, полностью и безоговорочно принимает все условия Соглашения, обязуется их соблюдать. В случае несогласия с Офертой, Пользователю рекомендуется покинуть Сайт и воздержаться от его использования. </w:t>
      </w:r>
    </w:p>
    <w:p w:rsidR="00350731" w:rsidRDefault="00350731">
      <w:r>
        <w:t>3.</w:t>
      </w:r>
      <w:r w:rsidR="00854D27">
        <w:t xml:space="preserve">3. Оферта вступает в силу с момента размещения в сети Интернет по адресу </w:t>
      </w:r>
      <w:r w:rsidRPr="00D46812">
        <w:t>http://www.dronbox.one</w:t>
      </w:r>
      <w:r w:rsidR="00854D27">
        <w:t xml:space="preserve">, действует до момента отзыва оферты. </w:t>
      </w:r>
    </w:p>
    <w:p w:rsidR="00350731" w:rsidRDefault="00350731">
      <w:r>
        <w:t>3.</w:t>
      </w:r>
      <w:r w:rsidR="00854D27">
        <w:t xml:space="preserve">4. Соглашение может быть принято в целом, согласно п. 1 ст. 428 ГК РФ. После принятия Пользователем условий Соглашения оно приобретает силу договора, заключенного между Пользователем и Правообладателем. </w:t>
      </w:r>
    </w:p>
    <w:p w:rsidR="00350731" w:rsidRDefault="00350731">
      <w:r>
        <w:t>3.</w:t>
      </w:r>
      <w:r w:rsidR="00854D27">
        <w:t xml:space="preserve">5. При осуществлении процедуры Регистрации Пользователь самостоятельно устанавливает пароль для доступа к учетной записи в соответствии с требованиями Правообладателя (длина, допустимые символы и т.д.). В качестве логина Пользователя используется номер телефона Пользователя. В последующем Пользователь вправе по согласованию с Правообладателем изменить свой логин и пароль, при этом вся история взаимоотношений и обязательства Пользователя и Правообладателя сохраняются, при условии своевременного уведомления Правообладателя. </w:t>
      </w:r>
    </w:p>
    <w:p w:rsidR="00350731" w:rsidRDefault="00350731">
      <w:r>
        <w:t>3.</w:t>
      </w:r>
      <w:r w:rsidR="00854D27">
        <w:t xml:space="preserve">6. После успешной Регистрации Пользователя ему создается Личный кабинет. </w:t>
      </w:r>
    </w:p>
    <w:p w:rsidR="00350731" w:rsidRDefault="00350731">
      <w:r>
        <w:t>3.</w:t>
      </w:r>
      <w:r w:rsidR="00854D27">
        <w:t>7. В Личном кабинете Пользователя указывается следующая информация о Пользователе:</w:t>
      </w:r>
    </w:p>
    <w:p w:rsidR="00350731" w:rsidRDefault="00350731">
      <w:r>
        <w:t xml:space="preserve">- </w:t>
      </w:r>
      <w:r w:rsidR="00854D27">
        <w:t>Адрес электронной почты</w:t>
      </w:r>
    </w:p>
    <w:p w:rsidR="00350731" w:rsidRDefault="00350731">
      <w:r>
        <w:t xml:space="preserve">- </w:t>
      </w:r>
      <w:r w:rsidR="00854D27">
        <w:t>Имя, отчество и фамилия</w:t>
      </w:r>
    </w:p>
    <w:p w:rsidR="00350731" w:rsidRDefault="00350731">
      <w:r>
        <w:t xml:space="preserve">- </w:t>
      </w:r>
      <w:r w:rsidR="00854D27">
        <w:t>ИНН</w:t>
      </w:r>
    </w:p>
    <w:p w:rsidR="00350731" w:rsidRDefault="00350731">
      <w:r>
        <w:t xml:space="preserve">- </w:t>
      </w:r>
      <w:r w:rsidR="00854D27">
        <w:t>Паспортные данные (серия, номер, дата выдачи)</w:t>
      </w:r>
    </w:p>
    <w:p w:rsidR="00350731" w:rsidRDefault="00350731">
      <w:r>
        <w:t xml:space="preserve">- </w:t>
      </w:r>
      <w:r w:rsidR="00854D27">
        <w:t>Номер телефона</w:t>
      </w:r>
    </w:p>
    <w:p w:rsidR="00350731" w:rsidRDefault="00350731">
      <w:r>
        <w:t xml:space="preserve">- </w:t>
      </w:r>
      <w:r w:rsidR="00854D27">
        <w:t>Дата рождения</w:t>
      </w:r>
    </w:p>
    <w:p w:rsidR="00350731" w:rsidRDefault="00350731">
      <w:r>
        <w:t xml:space="preserve">- </w:t>
      </w:r>
      <w:r w:rsidR="00854D27">
        <w:t>Пол</w:t>
      </w:r>
    </w:p>
    <w:p w:rsidR="00350731" w:rsidRDefault="00350731">
      <w:r>
        <w:t>3.</w:t>
      </w:r>
      <w:r w:rsidR="00854D27">
        <w:t>8. Правообладатель вправе вносить изменения в Соглашение без какого-либо специального уведомления Пользователя, в связи с чем Пользователь обязуется регулярно отслеживать изменения в Соглашении. Соглашение, включая его обновленную редакцию, вступает в силу с момента размещения его на Сайте. На Сайте</w:t>
      </w:r>
      <w:r>
        <w:t xml:space="preserve"> </w:t>
      </w:r>
      <w:r w:rsidR="00854D27">
        <w:t>всегда находится действующая редакция Соглашения. При несогласии Пользователя с внесенными изменениями он обязан отказаться от использования Сайта</w:t>
      </w:r>
      <w:r>
        <w:t>.</w:t>
      </w:r>
    </w:p>
    <w:p w:rsidR="00350731" w:rsidRDefault="00350731"/>
    <w:p w:rsidR="00350731" w:rsidRDefault="00350731" w:rsidP="00350731">
      <w:pPr>
        <w:jc w:val="center"/>
      </w:pPr>
      <w:r>
        <w:t>4. ПРАВА И ОБЯЗАННОСТИ СТОРОН</w:t>
      </w:r>
    </w:p>
    <w:p w:rsidR="00350731" w:rsidRPr="00350731" w:rsidRDefault="00350731">
      <w:pPr>
        <w:rPr>
          <w:u w:val="single"/>
        </w:rPr>
      </w:pPr>
      <w:r w:rsidRPr="00350731">
        <w:rPr>
          <w:u w:val="single"/>
        </w:rPr>
        <w:t>4.</w:t>
      </w:r>
      <w:r w:rsidR="00854D27" w:rsidRPr="00350731">
        <w:rPr>
          <w:u w:val="single"/>
        </w:rPr>
        <w:t xml:space="preserve">1. Правообладатель обязуется: </w:t>
      </w:r>
    </w:p>
    <w:p w:rsidR="00350731" w:rsidRDefault="00350731">
      <w:r>
        <w:t xml:space="preserve">- </w:t>
      </w:r>
      <w:r w:rsidR="00854D27">
        <w:t>Создать Пользователю Личный кабинет в порядке, предусмотренном Соглашением.</w:t>
      </w:r>
    </w:p>
    <w:p w:rsidR="00350731" w:rsidRDefault="00350731">
      <w:r>
        <w:t xml:space="preserve">- </w:t>
      </w:r>
      <w:r w:rsidR="00854D27">
        <w:t xml:space="preserve">Предоставлять информацию по вопросам работы Сайта посредством электронной почты: </w:t>
      </w:r>
      <w:r w:rsidRPr="00350731">
        <w:t>info@dronbox.one</w:t>
      </w:r>
      <w:r w:rsidR="00854D27">
        <w:t xml:space="preserve">. </w:t>
      </w:r>
    </w:p>
    <w:p w:rsidR="00350731" w:rsidRDefault="00350731">
      <w:r>
        <w:t xml:space="preserve">- </w:t>
      </w:r>
      <w:r w:rsidR="00854D27">
        <w:t>Воздерживаться от каких-либо действий, способных затруднить осуществление Пользователем предоставленного ему права использования Сайта</w:t>
      </w:r>
      <w:r>
        <w:t xml:space="preserve"> </w:t>
      </w:r>
      <w:r w:rsidR="00854D27">
        <w:t xml:space="preserve">в установленных Соглашением пределах. </w:t>
      </w:r>
    </w:p>
    <w:p w:rsidR="00350731" w:rsidRDefault="00350731">
      <w:r>
        <w:t xml:space="preserve">- </w:t>
      </w:r>
      <w:r w:rsidR="00854D27">
        <w:t>Обеспечивать конфиденциальность информации, введенной Пользователем при использовании Сайта</w:t>
      </w:r>
      <w:r>
        <w:t xml:space="preserve"> </w:t>
      </w:r>
      <w:r w:rsidR="00854D27">
        <w:t>через личную учетную запись Пользователя, за исключением случаев размещения такой информации в общедоступных разделах Сайта.</w:t>
      </w:r>
    </w:p>
    <w:p w:rsidR="00350731" w:rsidRDefault="00350731">
      <w:r>
        <w:t xml:space="preserve">- </w:t>
      </w:r>
      <w:r w:rsidR="00854D27">
        <w:t xml:space="preserve">Консультировать Пользователя по всем вопросам, касающимся Сайта. Объем и сроки консультирования определяются в каждом конкретном случае Правообладателем самостоятельно с учетом сложности вопроса. </w:t>
      </w:r>
    </w:p>
    <w:p w:rsidR="00350731" w:rsidRPr="00350731" w:rsidRDefault="00350731">
      <w:pPr>
        <w:rPr>
          <w:u w:val="single"/>
        </w:rPr>
      </w:pPr>
      <w:r w:rsidRPr="00350731">
        <w:rPr>
          <w:u w:val="single"/>
        </w:rPr>
        <w:t>4.</w:t>
      </w:r>
      <w:r w:rsidR="00854D27" w:rsidRPr="00350731">
        <w:rPr>
          <w:u w:val="single"/>
        </w:rPr>
        <w:t>2. Пользователь обязуется:</w:t>
      </w:r>
    </w:p>
    <w:p w:rsidR="00350731" w:rsidRDefault="00350731">
      <w:r>
        <w:t xml:space="preserve">- </w:t>
      </w:r>
      <w:r w:rsidR="00854D27">
        <w:t xml:space="preserve">Использовать Сайт только в пределах тех прав и теми способами, которые предусмотрены в Соглашении. </w:t>
      </w:r>
    </w:p>
    <w:p w:rsidR="00350731" w:rsidRDefault="00350731">
      <w:r>
        <w:t xml:space="preserve">- </w:t>
      </w:r>
      <w:r w:rsidR="00854D27">
        <w:t>При Регистрации в Личном кабинете предоставить достоверные сведения о себе. В случае обнаружения Правообладателем недостоверности в предоставленных Пользователем сведениях, а также если у Правообладателя возникнут обоснованные сомнения в их достоверности, Правообладатель имеет право в одностороннем порядке прекратить отношения с Пользователем, удалить учетную запись Пользователя и заблокировать доступ на Сайт</w:t>
      </w:r>
    </w:p>
    <w:p w:rsidR="00350731" w:rsidRDefault="00350731">
      <w:r>
        <w:t xml:space="preserve">- </w:t>
      </w:r>
      <w:r w:rsidR="00854D27">
        <w:t>Хранить в тайне и не раскрывать третьим лицам информацию о своем пароле, дающем право входа в Личный кабинет Пользователя. В случае если такая информация по тем или иным причинам станет известной третьим лицам, Пользователь обязуется немедленно изменить его. Пользователь самостоятельно несет ответственность за все действия (а также их последствия) на Сайте, совершенные под учетной записью Пользователя.</w:t>
      </w:r>
    </w:p>
    <w:p w:rsidR="00350731" w:rsidRDefault="00350731">
      <w:r>
        <w:t xml:space="preserve">- </w:t>
      </w:r>
      <w:r w:rsidR="00854D27">
        <w:t>Воздерживаться от копирования в любой форме, а также от изменения, дополнения распространения Контента Сайта, а также воздерживаться от создания на его основе производных объектов без предварительного письменного разрешения Правообладателя.</w:t>
      </w:r>
    </w:p>
    <w:p w:rsidR="00350731" w:rsidRDefault="00350731">
      <w:r>
        <w:t xml:space="preserve">- </w:t>
      </w:r>
      <w:r w:rsidR="00854D27">
        <w:t>Не использовать никаких приборов либо компьютерных программ для вмешательства в процесс нормального функционирования Сайта.</w:t>
      </w:r>
    </w:p>
    <w:p w:rsidR="00350731" w:rsidRDefault="00350731">
      <w:r>
        <w:t xml:space="preserve">- </w:t>
      </w:r>
      <w:r w:rsidR="00854D27">
        <w:t>Незамедлительно информировать Правообладателя обо всех ставших ему известных фактах противоправного использования Сайта третьими лицами.</w:t>
      </w:r>
    </w:p>
    <w:p w:rsidR="00350731" w:rsidRDefault="00350731">
      <w:r>
        <w:t xml:space="preserve">- </w:t>
      </w:r>
      <w:r w:rsidR="00854D27">
        <w:t xml:space="preserve">Использовать Сайт, не нарушая имущественных и/или личных неимущественных прав третьих лиц, а равно запретов и ограничений, установленных законодательством РФ, включая без ограничений: авторские и смежные права, права на товарные знаки, знаки обслуживания и наименования мест происхождения товара, права на промышленные образцы, права на использование изображений людей. </w:t>
      </w:r>
    </w:p>
    <w:p w:rsidR="00350731" w:rsidRDefault="00350731">
      <w:r>
        <w:t xml:space="preserve">- </w:t>
      </w:r>
      <w:r w:rsidR="00854D27">
        <w:t xml:space="preserve">Не распространять СПАМ. </w:t>
      </w:r>
    </w:p>
    <w:p w:rsidR="00350731" w:rsidRPr="00350731" w:rsidRDefault="00350731">
      <w:pPr>
        <w:rPr>
          <w:u w:val="single"/>
        </w:rPr>
      </w:pPr>
      <w:r w:rsidRPr="00350731">
        <w:rPr>
          <w:u w:val="single"/>
        </w:rPr>
        <w:t>4.</w:t>
      </w:r>
      <w:r w:rsidR="00854D27" w:rsidRPr="00350731">
        <w:rPr>
          <w:u w:val="single"/>
        </w:rPr>
        <w:t>3. Правообладатель вправе:</w:t>
      </w:r>
    </w:p>
    <w:p w:rsidR="00350731" w:rsidRDefault="00350731">
      <w:r>
        <w:t xml:space="preserve">- </w:t>
      </w:r>
      <w:r w:rsidR="00854D27">
        <w:t>Приостановить или прекратить регистрацию и доступ Пользователя на Сайт, если Правообладатель будет обоснованно считать, что Пользователь нарушает условия Соглашения, а также осуществляет неправомерные действия.</w:t>
      </w:r>
    </w:p>
    <w:p w:rsidR="00350731" w:rsidRDefault="00350731">
      <w:r>
        <w:t xml:space="preserve">- </w:t>
      </w:r>
      <w:r w:rsidR="00854D27">
        <w:t>Собирать информацию о предпочтениях Пользователей и способах использования ими Сайта (наиболее часто используемые функции, настройки, предпочитаемое время и продолжительность работы с Сайтом</w:t>
      </w:r>
      <w:r>
        <w:t xml:space="preserve"> </w:t>
      </w:r>
      <w:r w:rsidR="00854D27">
        <w:t>и т.п.) для улучшения работы Сайта, диагностики и профилактики сбоев Сайта</w:t>
      </w:r>
      <w:r>
        <w:t xml:space="preserve"> </w:t>
      </w:r>
      <w:r w:rsidR="00854D27">
        <w:t>отслеживания активности на Сайте, обеспечения эффективного взаимодействия с Пользователем и использования Пользователем Сайта</w:t>
      </w:r>
      <w:r>
        <w:t xml:space="preserve"> </w:t>
      </w:r>
      <w:r w:rsidR="00854D27">
        <w:t>в соответствии с потребностями Пользователя, статистических и аналитических целей, направления рекламы (при наличии соответствующего согласия) в соответствии с Политикой конфиденциальности.</w:t>
      </w:r>
    </w:p>
    <w:p w:rsidR="00350731" w:rsidRDefault="00350731">
      <w:r>
        <w:t xml:space="preserve">- </w:t>
      </w:r>
      <w:r w:rsidR="00854D27">
        <w:t>Временно прекращать работу Сайта, а равно частично ограничивать или полностью прекращать доступ к Сайту</w:t>
      </w:r>
      <w:r>
        <w:t xml:space="preserve"> </w:t>
      </w:r>
      <w:r w:rsidR="00854D27">
        <w:t xml:space="preserve">до завершения необходимого технического обслуживания или </w:t>
      </w:r>
      <w:proofErr w:type="spellStart"/>
      <w:r w:rsidR="00854D27">
        <w:t>модерации</w:t>
      </w:r>
      <w:proofErr w:type="spellEnd"/>
      <w:r w:rsidR="00854D27">
        <w:t xml:space="preserve"> Сайта. Пользователь не вправе потребовать возмещения убытков за такое временное ограничение доступности Сайта. </w:t>
      </w:r>
    </w:p>
    <w:p w:rsidR="00350731" w:rsidRPr="00350731" w:rsidRDefault="00350731">
      <w:pPr>
        <w:rPr>
          <w:u w:val="single"/>
        </w:rPr>
      </w:pPr>
      <w:r w:rsidRPr="00350731">
        <w:rPr>
          <w:u w:val="single"/>
        </w:rPr>
        <w:t>4.</w:t>
      </w:r>
      <w:r w:rsidR="00854D27" w:rsidRPr="00350731">
        <w:rPr>
          <w:u w:val="single"/>
        </w:rPr>
        <w:t>4. Пользователь вправе</w:t>
      </w:r>
      <w:r w:rsidRPr="00350731">
        <w:rPr>
          <w:u w:val="single"/>
        </w:rPr>
        <w:t>:</w:t>
      </w:r>
    </w:p>
    <w:p w:rsidR="00BD4DAA" w:rsidRDefault="00350731">
      <w:r>
        <w:t xml:space="preserve">- </w:t>
      </w:r>
      <w:r w:rsidR="00854D27">
        <w:t xml:space="preserve">Использовать Сайт в пределах и способами, предусмотренными Соглашением </w:t>
      </w:r>
    </w:p>
    <w:p w:rsidR="00BD4DAA" w:rsidRDefault="00BD4DAA" w:rsidP="00BD4DAA">
      <w:pPr>
        <w:jc w:val="center"/>
      </w:pPr>
    </w:p>
    <w:p w:rsidR="00BD4DAA" w:rsidRDefault="00BD4DAA" w:rsidP="00BD4DAA">
      <w:pPr>
        <w:jc w:val="center"/>
      </w:pPr>
      <w:r>
        <w:t>5. УСЛОВИЯ И ПОРЯДОК ИСПОЛЬЗОВАНИЯ</w:t>
      </w:r>
    </w:p>
    <w:p w:rsidR="00BD4DAA" w:rsidRDefault="00BD4DAA">
      <w:r>
        <w:t>5.</w:t>
      </w:r>
      <w:r w:rsidR="00854D27">
        <w:t xml:space="preserve">1. Сайт предоставляется Пользователю «как есть», без гарантийных обязательств Правообладателя или какой-либо обязанности по устранению недостатков, эксплуатационной поддержке и усовершенствованию. </w:t>
      </w:r>
    </w:p>
    <w:p w:rsidR="00BD4DAA" w:rsidRDefault="00BD4DAA">
      <w:r>
        <w:t>5.</w:t>
      </w:r>
      <w:r w:rsidR="00854D27">
        <w:t xml:space="preserve">2. Для получения доступа к материалам, сервисам и функционалу Сайта Пользователю необходимо осуществить Регистрацию. </w:t>
      </w:r>
    </w:p>
    <w:p w:rsidR="00BD4DAA" w:rsidRDefault="00BD4DAA">
      <w:r>
        <w:t>5.</w:t>
      </w:r>
      <w:r w:rsidR="00854D27">
        <w:t xml:space="preserve">3. В соответствии с условиями Соглашения Правообладатель предоставляет Пользователю право использования Сайта следующими способами: </w:t>
      </w:r>
    </w:p>
    <w:p w:rsidR="00BD4DAA" w:rsidRDefault="00BD4DAA">
      <w:r>
        <w:t xml:space="preserve">- </w:t>
      </w:r>
      <w:r w:rsidR="00854D27">
        <w:t>Использовать Сайт для просмотра, ознакомления и реализации иного функционала Сайта, в том числе воспроизведения на мониторе экрана соответствующего технического средства.</w:t>
      </w:r>
    </w:p>
    <w:p w:rsidR="00BD4DAA" w:rsidRDefault="00BD4DAA">
      <w:r>
        <w:t xml:space="preserve">- </w:t>
      </w:r>
      <w:r w:rsidR="00854D27">
        <w:t>Кратковременного загружать в память ЭВМ для целей использования Сайта и его функционала.</w:t>
      </w:r>
    </w:p>
    <w:p w:rsidR="00BD4DAA" w:rsidRDefault="00BD4DAA">
      <w:r>
        <w:t xml:space="preserve">- </w:t>
      </w:r>
      <w:r w:rsidR="00854D27">
        <w:t>Цитировать элементы Контента Сайта с указанием источника цитирования, включающего ссылку на URL-адрес Сайта.</w:t>
      </w:r>
    </w:p>
    <w:p w:rsidR="00BD4DAA" w:rsidRDefault="00BD4DAA">
      <w:r>
        <w:t xml:space="preserve">5.4. </w:t>
      </w:r>
      <w:r w:rsidR="00854D27">
        <w:t>Пользователь не вправе предпринимать указанные ниже действия при использовании Сайта:</w:t>
      </w:r>
    </w:p>
    <w:p w:rsidR="00BD4DAA" w:rsidRDefault="00BD4DAA">
      <w:r>
        <w:t xml:space="preserve">- </w:t>
      </w:r>
      <w:r w:rsidR="00854D27">
        <w:t>Модифицировать или иным образом перерабатывать Сайт в том числе осуществлять перевод на другие языки.</w:t>
      </w:r>
    </w:p>
    <w:p w:rsidR="00BD4DAA" w:rsidRDefault="00BD4DAA">
      <w:r>
        <w:t xml:space="preserve">- </w:t>
      </w:r>
      <w:r w:rsidR="00854D27">
        <w:t>Копировать, распространять или перерабатывать материалы и сведения, содержащиеся на Сайте, за исключением случаев, когда это необходимо и вызвано реализацией функционала, доступного конкретному Пользователю.</w:t>
      </w:r>
    </w:p>
    <w:p w:rsidR="00BD4DAA" w:rsidRDefault="00BD4DAA">
      <w:r>
        <w:t xml:space="preserve">- </w:t>
      </w:r>
      <w:r w:rsidR="00854D27">
        <w:t xml:space="preserve">Нарушать целостность защитной системы или осуществлять какие-либо действия, направленные на обход, снятие или деактивацию технических средств защиты, использовать какие-либо программные коды, предназначенные для искажения, удаления, повреждения, имитации или нарушения целостности Сайта, передаваемой информации или протоколов. </w:t>
      </w:r>
    </w:p>
    <w:p w:rsidR="00BD4DAA" w:rsidRDefault="00BD4DAA"/>
    <w:p w:rsidR="00BD4DAA" w:rsidRDefault="00BD4DAA" w:rsidP="00BD4DAA">
      <w:pPr>
        <w:jc w:val="center"/>
      </w:pPr>
      <w:r>
        <w:t>6. ПЕРСОНАЛЬНЫЕ ДАННЫЕ И КОНФИДЕНЦИАЛЬНОСТЬ</w:t>
      </w:r>
    </w:p>
    <w:p w:rsidR="00BD4DAA" w:rsidRDefault="00BD4DAA">
      <w:r>
        <w:t>6.</w:t>
      </w:r>
      <w:r w:rsidR="00854D27">
        <w:t>1. Правообладатель обрабатывает персональные данные Пользователей на основании Соглашения и гарантирует конфиденциальность в отношении персональных данных Пользователя в соответствии с Политикой в отношении обработки персональных данных ООО «</w:t>
      </w:r>
      <w:r>
        <w:t>ДРОН</w:t>
      </w:r>
      <w:r w:rsidR="00854D27">
        <w:t>» и Политикой конфиденциальности ООО «</w:t>
      </w:r>
      <w:r>
        <w:t>ДРОН</w:t>
      </w:r>
      <w:r w:rsidR="00854D27">
        <w:t xml:space="preserve">». </w:t>
      </w:r>
    </w:p>
    <w:p w:rsidR="00BD4DAA" w:rsidRDefault="00BD4DAA">
      <w:r>
        <w:t>6.</w:t>
      </w:r>
      <w:r w:rsidR="00854D27">
        <w:t xml:space="preserve">2. В случае утери Пользователем идентификационных данных (логина/пароля) для доступа к личному кабинету, Пользователь вправе запросить эти сведения у Правообладателя путем обращения на электронную почту: </w:t>
      </w:r>
      <w:r w:rsidRPr="00BD4DAA">
        <w:t>info@dronbox.one</w:t>
      </w:r>
      <w:r w:rsidR="00854D27">
        <w:t xml:space="preserve">. </w:t>
      </w:r>
    </w:p>
    <w:p w:rsidR="00BD4DAA" w:rsidRDefault="00BD4DAA">
      <w:r>
        <w:t>6.</w:t>
      </w:r>
      <w:r w:rsidR="00854D27">
        <w:t xml:space="preserve">3. Пользователь не вправе разглашать идентификационные данные для доступа к Личному кабинету третьим лицам. </w:t>
      </w:r>
    </w:p>
    <w:p w:rsidR="00BD4DAA" w:rsidRDefault="00BD4DAA" w:rsidP="00BD4DAA">
      <w:pPr>
        <w:jc w:val="center"/>
      </w:pPr>
      <w:r>
        <w:t>7. ОТВЕТСТВЕННОСТЬ СТОРОН</w:t>
      </w:r>
    </w:p>
    <w:p w:rsidR="00BD4DAA" w:rsidRDefault="00BD4DAA">
      <w:r>
        <w:t>7.</w:t>
      </w:r>
      <w:r w:rsidR="00854D27">
        <w:t xml:space="preserve">1. Стороны несут ответственность за неисполнение или ненадлежащее исполнение своих обязательств в соответствии с условиями Соглашения и законодательством РФ. </w:t>
      </w:r>
    </w:p>
    <w:p w:rsidR="00BD4DAA" w:rsidRDefault="00BD4DAA">
      <w:r>
        <w:t>7.</w:t>
      </w:r>
      <w:r w:rsidR="00854D27">
        <w:t xml:space="preserve">2. Правообладатель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Сервиса. Вместе с тем Правообладатель обязуется принимать все разумные меры для предотвращения таких перебоев. </w:t>
      </w:r>
    </w:p>
    <w:p w:rsidR="00BD4DAA" w:rsidRDefault="00BD4DAA">
      <w:r>
        <w:t>7.</w:t>
      </w:r>
      <w:r w:rsidR="00854D27">
        <w:t>3. Правообладатель не несет ответственности за любые действия Пользователя, связанные с использованием предоставленных прав пользования Сайта, за ущерб любого рода, понесенный Пользователем из-за утери и/или разглашения своих данных либо в процессе использования Сайта</w:t>
      </w:r>
      <w:r>
        <w:t>.</w:t>
      </w:r>
      <w:r w:rsidR="00854D27">
        <w:t xml:space="preserve"> </w:t>
      </w:r>
    </w:p>
    <w:p w:rsidR="00BD4DAA" w:rsidRDefault="00BD4DAA">
      <w:r>
        <w:t>7.</w:t>
      </w:r>
      <w:r w:rsidR="00854D27">
        <w:t xml:space="preserve">4. В случае если какое-либо третье лицо предъявляет Правообладателю претензию в связи с нарушением Пользователем Соглашения, законодательства РФ, прав третьих лиц (в том числе прав на интеллектуальную собственность), Пользователь обязуется компенсировать Правообладателю все расходы и потери, в том числе оплатить любые компенсации и прочие затраты, связанные с такой претензией. </w:t>
      </w:r>
    </w:p>
    <w:p w:rsidR="00BD4DAA" w:rsidRDefault="00BD4DAA">
      <w:r>
        <w:t>7.</w:t>
      </w:r>
      <w:r w:rsidR="00854D27">
        <w:t>5. Правообладатель не несет ответственности за содержание сообщений или материалов Пользователей Сайта</w:t>
      </w:r>
      <w:r>
        <w:t xml:space="preserve"> </w:t>
      </w:r>
      <w:r w:rsidR="00854D27">
        <w:t xml:space="preserve">(пользовательский контент), любые мнения, рекомендации или советы, содержащиеся в таком контенте. Правообладатель не осуществляет предварительную проверку содержания, подлинности и безопасности этих материалов либо их компонентов, а равно их соответствия с требованиями применимого права и наличия у Пользователя необходимого объема прав на их использование в обязательном порядке. </w:t>
      </w:r>
    </w:p>
    <w:p w:rsidR="00BD4DAA" w:rsidRDefault="00BD4DAA" w:rsidP="00BD4DAA">
      <w:pPr>
        <w:jc w:val="center"/>
      </w:pPr>
      <w:bookmarkStart w:id="0" w:name="_GoBack"/>
      <w:bookmarkEnd w:id="0"/>
      <w:r>
        <w:t>8. ОПЛАТА И ВЫДАЧА ЗАКАЗА</w:t>
      </w:r>
    </w:p>
    <w:p w:rsidR="00BD4DAA" w:rsidRDefault="00BD4DAA">
      <w:r>
        <w:t>8.</w:t>
      </w:r>
      <w:r w:rsidR="00854D27">
        <w:t xml:space="preserve">1. Пользователь может осуществить предоплату Заказ от Партнера онлайн на Сайте, либо оплатить Заказ при получении в точке выдачи. </w:t>
      </w:r>
    </w:p>
    <w:p w:rsidR="00BD4DAA" w:rsidRDefault="00BD4DAA">
      <w:r>
        <w:t>8.</w:t>
      </w:r>
      <w:r w:rsidR="00854D27">
        <w:t xml:space="preserve">2. При выполнении оплаты Пользователь получит кассовый чек на указанную электронную почту в Заказе в соответствии с требованиями Федерального закона от 22.05.2003 №54-ФЗ "О применении </w:t>
      </w:r>
      <w:proofErr w:type="spellStart"/>
      <w:r w:rsidR="00854D27">
        <w:t>контрольнокассовой</w:t>
      </w:r>
      <w:proofErr w:type="spellEnd"/>
      <w:r w:rsidR="00854D27">
        <w:t xml:space="preserve"> техники при осуществлении наличных денежных расчетов и (или) расчетов с использованием электронных средств платежа". Как только Заказ будет размещен в точке выдачи, Пользователю будет отправлено смс с кодом доступа в точку выдачи для получения Заказа. Для получения Заказа Пользователь авторизуется в точке выдаче по полученному коду из смс сообщения. Если Заказ был не предоплачен, то система точки выдачи запросит провести оплату. После выполнения оплаты Пользователю откроется ячейка точки выдачи </w:t>
      </w:r>
      <w:r>
        <w:t>и он сможет забрать свой Заказ.</w:t>
      </w:r>
    </w:p>
    <w:p w:rsidR="007E29E9" w:rsidRDefault="00E500E5" w:rsidP="007E29E9">
      <w:pPr>
        <w:jc w:val="center"/>
      </w:pPr>
      <w:r w:rsidRPr="00E500E5">
        <w:t>9</w:t>
      </w:r>
      <w:r w:rsidR="007E29E9">
        <w:t>.РАЗРЕШЕНИЕ СПОРОВ</w:t>
      </w:r>
    </w:p>
    <w:p w:rsidR="007E29E9" w:rsidRDefault="00E500E5">
      <w:r w:rsidRPr="00E500E5">
        <w:t>9</w:t>
      </w:r>
      <w:r w:rsidR="007E29E9">
        <w:t>.</w:t>
      </w:r>
      <w:r w:rsidR="00854D27">
        <w:t xml:space="preserve">1. Претензионный порядок досудебного урегулирования споров, вытекающих из Соглашения, является для Сторон обязательным. </w:t>
      </w:r>
    </w:p>
    <w:p w:rsidR="00AD6E69" w:rsidRDefault="00E500E5">
      <w:r w:rsidRPr="00E500E5">
        <w:t>9</w:t>
      </w:r>
      <w:r w:rsidR="007E29E9">
        <w:t>.</w:t>
      </w:r>
      <w:r w:rsidR="00854D27">
        <w:t xml:space="preserve">2. Претензионные письма направляются Сторонами почтовым отправлением с уведомлением о вручении по адресам Пользователя и Правообладателя. Пользователь вправе направить претензионное письмо также по электронной почте по адресу: </w:t>
      </w:r>
      <w:r w:rsidR="00AD6E69" w:rsidRPr="00AD6E69">
        <w:t>info@dronbox.one</w:t>
      </w:r>
      <w:r w:rsidR="00854D27">
        <w:t xml:space="preserve">. Направление Сторонами претензионных писем иными способами, чем предусмотрено Соглашением, не допускается. </w:t>
      </w:r>
    </w:p>
    <w:p w:rsidR="00AD6E69" w:rsidRDefault="00E500E5">
      <w:r w:rsidRPr="00E500E5">
        <w:t>9</w:t>
      </w:r>
      <w:r w:rsidR="00AD6E69">
        <w:t>.</w:t>
      </w:r>
      <w:r w:rsidR="00854D27">
        <w:t xml:space="preserve">3. Срок рассмотрения претензионного письма составляет 30 рабочих дней со дня получения его адресатом. </w:t>
      </w:r>
    </w:p>
    <w:p w:rsidR="00AD6E69" w:rsidRDefault="00E500E5">
      <w:r w:rsidRPr="00E500E5">
        <w:t>9</w:t>
      </w:r>
      <w:r w:rsidR="00AD6E69">
        <w:t>.</w:t>
      </w:r>
      <w:r w:rsidR="00854D27">
        <w:t xml:space="preserve">4. Споры по Соглашению </w:t>
      </w:r>
      <w:r w:rsidR="00AD6E69">
        <w:t xml:space="preserve">разрешаются в судебном порядке в </w:t>
      </w:r>
      <w:r>
        <w:t>Ленинском районном суде г. Тюмени (споры в рамках общей юрисдикции), Арбитражный суд Тюменской области (при споре юридических лиц)</w:t>
      </w:r>
      <w:r w:rsidR="00854D27">
        <w:t xml:space="preserve">. </w:t>
      </w:r>
    </w:p>
    <w:p w:rsidR="00AD6E69" w:rsidRDefault="00E500E5" w:rsidP="00AD6E69">
      <w:pPr>
        <w:jc w:val="center"/>
      </w:pPr>
      <w:r>
        <w:rPr>
          <w:lang w:val="en-US"/>
        </w:rPr>
        <w:t>10</w:t>
      </w:r>
      <w:r w:rsidR="00AD6E69">
        <w:t>.ЗАКЛЮЧИТЕЛЬНЫЕ ПОЛОЖЕНИЯ</w:t>
      </w:r>
    </w:p>
    <w:p w:rsidR="00AD6E69" w:rsidRDefault="00E500E5">
      <w:r>
        <w:rPr>
          <w:lang w:val="en-US"/>
        </w:rPr>
        <w:t>10</w:t>
      </w:r>
      <w:r w:rsidR="00AD6E69">
        <w:t>.</w:t>
      </w:r>
      <w:r w:rsidR="00854D27">
        <w:t xml:space="preserve">1. Соглашение регулируется и толкуется в соответствии с законодательством РФ. Все возможные споры, вытекающие из Соглашения или связанные с ним, подлежат разрешению в соответствии с законодательством РФ. </w:t>
      </w:r>
    </w:p>
    <w:p w:rsidR="00AD6E69" w:rsidRDefault="00E500E5" w:rsidP="00E500E5">
      <w:pPr>
        <w:jc w:val="center"/>
      </w:pPr>
      <w:r>
        <w:rPr>
          <w:lang w:val="en-US"/>
        </w:rPr>
        <w:t>11</w:t>
      </w:r>
      <w:r>
        <w:t>.АДРЕСА И РЕКВИЗИТЫ СТОРОН</w:t>
      </w:r>
    </w:p>
    <w:p w:rsidR="00C929FE" w:rsidRDefault="00E500E5">
      <w:r>
        <w:rPr>
          <w:lang w:val="en-US"/>
        </w:rPr>
        <w:t>11</w:t>
      </w:r>
      <w:r w:rsidR="00AD6E69">
        <w:t>.</w:t>
      </w:r>
      <w:r w:rsidR="00854D27">
        <w:t xml:space="preserve">1. Правообладатель: Юридический адрес – </w:t>
      </w:r>
      <w:r w:rsidR="00AD6E69" w:rsidRPr="00AD6E69">
        <w:t xml:space="preserve">105005, Москва г, </w:t>
      </w:r>
      <w:proofErr w:type="spellStart"/>
      <w:r w:rsidR="00AD6E69" w:rsidRPr="00AD6E69">
        <w:t>Бакунинская</w:t>
      </w:r>
      <w:proofErr w:type="spellEnd"/>
      <w:r w:rsidR="00AD6E69" w:rsidRPr="00AD6E69">
        <w:t xml:space="preserve"> </w:t>
      </w:r>
      <w:proofErr w:type="spellStart"/>
      <w:r w:rsidR="00AD6E69" w:rsidRPr="00AD6E69">
        <w:t>ул</w:t>
      </w:r>
      <w:proofErr w:type="spellEnd"/>
      <w:r w:rsidR="00AD6E69" w:rsidRPr="00AD6E69">
        <w:t>, дом 14, строение 22, квартира этаж 1, пом. 1, ком. 1</w:t>
      </w:r>
      <w:r w:rsidR="00854D27">
        <w:t xml:space="preserve"> Тел. – 8</w:t>
      </w:r>
      <w:r w:rsidR="00AD6E69">
        <w:t> (495)</w:t>
      </w:r>
      <w:r w:rsidR="00854D27">
        <w:t xml:space="preserve"> </w:t>
      </w:r>
      <w:r w:rsidR="00AD6E69">
        <w:t>070</w:t>
      </w:r>
      <w:r w:rsidR="00854D27">
        <w:t>-</w:t>
      </w:r>
      <w:r w:rsidR="00AD6E69">
        <w:t>80</w:t>
      </w:r>
      <w:r w:rsidR="00854D27">
        <w:t>-</w:t>
      </w:r>
      <w:r w:rsidR="00AD6E69">
        <w:t>77</w:t>
      </w:r>
      <w:r w:rsidR="00854D27">
        <w:t xml:space="preserve"> ИНН – </w:t>
      </w:r>
      <w:r w:rsidR="00AD6E69" w:rsidRPr="00AD6E69">
        <w:t>9701139825</w:t>
      </w:r>
      <w:r w:rsidR="00AD6E69">
        <w:t xml:space="preserve"> </w:t>
      </w:r>
      <w:r w:rsidR="00854D27">
        <w:t xml:space="preserve">КПП – </w:t>
      </w:r>
      <w:r w:rsidR="00AD6E69" w:rsidRPr="00AD6E69">
        <w:t>770101001</w:t>
      </w:r>
      <w:r w:rsidR="00AD6E69">
        <w:t xml:space="preserve"> </w:t>
      </w:r>
      <w:r w:rsidR="00854D27">
        <w:t xml:space="preserve">ОГРН – </w:t>
      </w:r>
      <w:r w:rsidR="00AD6E69" w:rsidRPr="00AD6E69">
        <w:t>1197746443245</w:t>
      </w:r>
      <w:r w:rsidR="00AD6E69">
        <w:t xml:space="preserve"> </w:t>
      </w:r>
      <w:r w:rsidR="00854D27">
        <w:t xml:space="preserve">р/с – </w:t>
      </w:r>
      <w:r w:rsidR="00AD6E69" w:rsidRPr="00AD6E69">
        <w:t>40702810900000129297</w:t>
      </w:r>
      <w:r w:rsidR="00AD6E69">
        <w:t xml:space="preserve"> </w:t>
      </w:r>
      <w:r w:rsidR="00854D27">
        <w:t xml:space="preserve">к/с – </w:t>
      </w:r>
      <w:r w:rsidR="00AD6E69" w:rsidRPr="00AD6E69">
        <w:t>30101810200000000700</w:t>
      </w:r>
      <w:r w:rsidR="00AD6E69">
        <w:t xml:space="preserve"> </w:t>
      </w:r>
      <w:r w:rsidR="00854D27">
        <w:t xml:space="preserve">БИК </w:t>
      </w:r>
      <w:r w:rsidR="00AD6E69" w:rsidRPr="00AD6E69">
        <w:t>044525700</w:t>
      </w:r>
    </w:p>
    <w:sectPr w:rsidR="00C929FE" w:rsidSect="00AD6E69">
      <w:headerReference w:type="default" r:id="rId6"/>
      <w:pgSz w:w="11906" w:h="16838"/>
      <w:pgMar w:top="1134" w:right="850"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69" w:rsidRDefault="00AD6E69" w:rsidP="00AD6E69">
      <w:r>
        <w:separator/>
      </w:r>
    </w:p>
  </w:endnote>
  <w:endnote w:type="continuationSeparator" w:id="0">
    <w:p w:rsidR="00AD6E69" w:rsidRDefault="00AD6E69" w:rsidP="00AD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69" w:rsidRDefault="00AD6E69" w:rsidP="00AD6E69">
      <w:r>
        <w:separator/>
      </w:r>
    </w:p>
  </w:footnote>
  <w:footnote w:type="continuationSeparator" w:id="0">
    <w:p w:rsidR="00AD6E69" w:rsidRDefault="00AD6E69" w:rsidP="00AD6E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69" w:rsidRDefault="00AD6E69" w:rsidP="00AD6E69">
    <w:pPr>
      <w:pStyle w:val="a3"/>
      <w:ind w:firstLine="0"/>
    </w:pPr>
    <w:r>
      <w:rPr>
        <w:noProof/>
        <w:sz w:val="20"/>
        <w:szCs w:val="20"/>
        <w:lang w:eastAsia="ru-RU"/>
      </w:rPr>
      <w:drawing>
        <wp:inline distT="0" distB="0" distL="0" distR="0" wp14:anchorId="4E1858A9" wp14:editId="170E1E6B">
          <wp:extent cx="1631182" cy="609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КП DronBox Афанасьев-1.jpg"/>
                  <pic:cNvPicPr/>
                </pic:nvPicPr>
                <pic:blipFill>
                  <a:blip r:embed="rId1">
                    <a:extLst>
                      <a:ext uri="{28A0092B-C50C-407E-A947-70E740481C1C}">
                        <a14:useLocalDpi xmlns:a14="http://schemas.microsoft.com/office/drawing/2010/main" val="0"/>
                      </a:ext>
                    </a:extLst>
                  </a:blip>
                  <a:stretch>
                    <a:fillRect/>
                  </a:stretch>
                </pic:blipFill>
                <pic:spPr>
                  <a:xfrm>
                    <a:off x="0" y="0"/>
                    <a:ext cx="1657184" cy="6193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04"/>
    <w:rsid w:val="00251250"/>
    <w:rsid w:val="00350731"/>
    <w:rsid w:val="004C0504"/>
    <w:rsid w:val="0068657F"/>
    <w:rsid w:val="007E29E9"/>
    <w:rsid w:val="00854D27"/>
    <w:rsid w:val="00AD6E69"/>
    <w:rsid w:val="00BD4DAA"/>
    <w:rsid w:val="00C5264D"/>
    <w:rsid w:val="00C929FE"/>
    <w:rsid w:val="00E5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B51A0"/>
  <w15:chartTrackingRefBased/>
  <w15:docId w15:val="{57F15E6D-40FF-4ACB-95B2-84D37852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250"/>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E69"/>
    <w:pPr>
      <w:tabs>
        <w:tab w:val="center" w:pos="4677"/>
        <w:tab w:val="right" w:pos="9355"/>
      </w:tabs>
    </w:pPr>
  </w:style>
  <w:style w:type="character" w:customStyle="1" w:styleId="a4">
    <w:name w:val="Верхний колонтитул Знак"/>
    <w:basedOn w:val="a0"/>
    <w:link w:val="a3"/>
    <w:uiPriority w:val="99"/>
    <w:rsid w:val="00AD6E69"/>
    <w:rPr>
      <w:rFonts w:ascii="Times New Roman" w:hAnsi="Times New Roman"/>
      <w:sz w:val="24"/>
    </w:rPr>
  </w:style>
  <w:style w:type="paragraph" w:styleId="a5">
    <w:name w:val="footer"/>
    <w:basedOn w:val="a"/>
    <w:link w:val="a6"/>
    <w:uiPriority w:val="99"/>
    <w:unhideWhenUsed/>
    <w:rsid w:val="00AD6E69"/>
    <w:pPr>
      <w:tabs>
        <w:tab w:val="center" w:pos="4677"/>
        <w:tab w:val="right" w:pos="9355"/>
      </w:tabs>
    </w:pPr>
  </w:style>
  <w:style w:type="character" w:customStyle="1" w:styleId="a6">
    <w:name w:val="Нижний колонтитул Знак"/>
    <w:basedOn w:val="a0"/>
    <w:link w:val="a5"/>
    <w:uiPriority w:val="99"/>
    <w:rsid w:val="00AD6E6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2493</Words>
  <Characters>14212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Штопель</dc:creator>
  <cp:keywords/>
  <dc:description/>
  <cp:lastModifiedBy>Штопель</cp:lastModifiedBy>
  <cp:revision>3</cp:revision>
  <dcterms:created xsi:type="dcterms:W3CDTF">2021-05-25T09:50:00Z</dcterms:created>
  <dcterms:modified xsi:type="dcterms:W3CDTF">2021-05-26T03:10:00Z</dcterms:modified>
</cp:coreProperties>
</file>